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4A87" w14:textId="77777777" w:rsidR="00072386" w:rsidRPr="0077188E" w:rsidRDefault="00072386" w:rsidP="00072386">
      <w:pPr>
        <w:jc w:val="both"/>
        <w:rPr>
          <w:rFonts w:ascii="Calibri" w:eastAsia="Times New Roman" w:hAnsi="Calibri" w:cs="Calibri"/>
          <w:color w:val="000000"/>
          <w:sz w:val="27"/>
          <w:szCs w:val="27"/>
        </w:rPr>
      </w:pPr>
      <w:r w:rsidRPr="0077188E">
        <w:rPr>
          <w:rFonts w:ascii="Times New Roman" w:eastAsia="Times New Roman" w:hAnsi="Times New Roman" w:cs="Times New Roman"/>
          <w:b/>
          <w:bCs/>
          <w:color w:val="000000"/>
          <w:sz w:val="22"/>
          <w:szCs w:val="22"/>
        </w:rPr>
        <w:t>Position Title: </w:t>
      </w:r>
      <w:r>
        <w:rPr>
          <w:rFonts w:ascii="Times New Roman" w:eastAsia="Times New Roman" w:hAnsi="Times New Roman" w:cs="Times New Roman"/>
          <w:color w:val="222222"/>
          <w:sz w:val="22"/>
          <w:szCs w:val="22"/>
        </w:rPr>
        <w:t xml:space="preserve">Science &amp; Technology Assessment Writer – Engineering or Aerospace </w:t>
      </w:r>
    </w:p>
    <w:p w14:paraId="52C2F083" w14:textId="77777777" w:rsidR="00072386" w:rsidRPr="0077188E" w:rsidRDefault="00072386" w:rsidP="00072386">
      <w:pPr>
        <w:jc w:val="both"/>
        <w:rPr>
          <w:rFonts w:ascii="Calibri" w:eastAsia="Times New Roman" w:hAnsi="Calibri" w:cs="Calibri"/>
          <w:color w:val="000000"/>
          <w:sz w:val="27"/>
          <w:szCs w:val="27"/>
        </w:rPr>
      </w:pPr>
      <w:r w:rsidRPr="0077188E">
        <w:rPr>
          <w:rFonts w:ascii="Times New Roman" w:eastAsia="Times New Roman" w:hAnsi="Times New Roman" w:cs="Times New Roman"/>
          <w:b/>
          <w:bCs/>
          <w:color w:val="000000"/>
          <w:sz w:val="22"/>
          <w:szCs w:val="22"/>
        </w:rPr>
        <w:t>Location: </w:t>
      </w:r>
      <w:r w:rsidRPr="0077188E">
        <w:rPr>
          <w:rFonts w:ascii="Times New Roman" w:eastAsia="Times New Roman" w:hAnsi="Times New Roman" w:cs="Times New Roman"/>
          <w:color w:val="222222"/>
          <w:sz w:val="22"/>
          <w:szCs w:val="22"/>
        </w:rPr>
        <w:t>Charlottesville, Virginia at the National Ground Intelligence Center (NGIC)</w:t>
      </w:r>
    </w:p>
    <w:p w14:paraId="1B91B8C5" w14:textId="77777777" w:rsidR="00072386" w:rsidRPr="0077188E" w:rsidRDefault="00072386" w:rsidP="00072386">
      <w:pPr>
        <w:jc w:val="both"/>
        <w:rPr>
          <w:rFonts w:ascii="Calibri" w:eastAsia="Times New Roman" w:hAnsi="Calibri" w:cs="Calibri"/>
          <w:color w:val="000000"/>
          <w:sz w:val="27"/>
          <w:szCs w:val="27"/>
        </w:rPr>
      </w:pPr>
      <w:r w:rsidRPr="0077188E">
        <w:rPr>
          <w:rFonts w:ascii="Times New Roman" w:eastAsia="Times New Roman" w:hAnsi="Times New Roman" w:cs="Times New Roman"/>
          <w:b/>
          <w:bCs/>
          <w:color w:val="000000"/>
          <w:sz w:val="22"/>
          <w:szCs w:val="22"/>
        </w:rPr>
        <w:t>Clearance Requirement: </w:t>
      </w:r>
      <w:r w:rsidRPr="0077188E">
        <w:rPr>
          <w:rFonts w:ascii="Times New Roman" w:eastAsia="Times New Roman" w:hAnsi="Times New Roman" w:cs="Times New Roman"/>
          <w:color w:val="222222"/>
          <w:sz w:val="22"/>
          <w:szCs w:val="22"/>
        </w:rPr>
        <w:t>TS/SCI Security Clearance</w:t>
      </w:r>
    </w:p>
    <w:p w14:paraId="406A159D" w14:textId="77777777" w:rsidR="00072386" w:rsidRPr="0077188E" w:rsidRDefault="00072386" w:rsidP="00072386">
      <w:pPr>
        <w:jc w:val="both"/>
        <w:rPr>
          <w:rFonts w:ascii="Calibri" w:eastAsia="Times New Roman" w:hAnsi="Calibri" w:cs="Calibri"/>
          <w:color w:val="000000"/>
          <w:sz w:val="27"/>
          <w:szCs w:val="27"/>
        </w:rPr>
      </w:pPr>
      <w:r w:rsidRPr="0077188E">
        <w:rPr>
          <w:rFonts w:ascii="Times New Roman" w:eastAsia="Times New Roman" w:hAnsi="Times New Roman" w:cs="Times New Roman"/>
          <w:b/>
          <w:bCs/>
          <w:color w:val="000000"/>
          <w:sz w:val="22"/>
          <w:szCs w:val="22"/>
        </w:rPr>
        <w:t> </w:t>
      </w:r>
    </w:p>
    <w:p w14:paraId="40CBFCC8" w14:textId="77777777" w:rsidR="00072386" w:rsidRDefault="00072386" w:rsidP="00072386">
      <w:pPr>
        <w:jc w:val="both"/>
        <w:rPr>
          <w:rFonts w:ascii="Calibri" w:eastAsia="Times New Roman" w:hAnsi="Calibri" w:cs="Calibri"/>
          <w:color w:val="000000"/>
          <w:sz w:val="27"/>
          <w:szCs w:val="27"/>
        </w:rPr>
      </w:pPr>
      <w:r w:rsidRPr="0077188E">
        <w:rPr>
          <w:rFonts w:ascii="Times New Roman" w:eastAsia="Times New Roman" w:hAnsi="Times New Roman" w:cs="Times New Roman"/>
          <w:b/>
          <w:bCs/>
          <w:color w:val="000000"/>
          <w:sz w:val="22"/>
          <w:szCs w:val="22"/>
        </w:rPr>
        <w:t>Status: FOR IMMEDIATE HIRE </w:t>
      </w:r>
    </w:p>
    <w:p w14:paraId="6CAD48D7" w14:textId="77777777" w:rsidR="00072386" w:rsidRDefault="00072386" w:rsidP="00072386">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SE2S is looking for a Science and Technology (S&amp;T) Writer with demonstrated experience producing complex, written all source intelligence reports with a focus on Electrical Engineering or Aviation Aerospace Disciplines. The selected candidate will support the National Ground Intelligence Center (NGIC) by developing </w:t>
      </w:r>
      <w:r w:rsidRPr="0077188E">
        <w:rPr>
          <w:rFonts w:ascii="Times New Roman" w:eastAsia="Times New Roman" w:hAnsi="Times New Roman" w:cs="Times New Roman"/>
          <w:color w:val="000000"/>
          <w:sz w:val="22"/>
          <w:szCs w:val="22"/>
        </w:rPr>
        <w:t>analytical assessments to developing</w:t>
      </w:r>
      <w:r>
        <w:rPr>
          <w:rFonts w:ascii="Times New Roman" w:eastAsia="Times New Roman" w:hAnsi="Times New Roman" w:cs="Times New Roman"/>
          <w:color w:val="000000"/>
          <w:sz w:val="22"/>
          <w:szCs w:val="22"/>
        </w:rPr>
        <w:t xml:space="preserve"> UAS/UAV s</w:t>
      </w:r>
      <w:r w:rsidRPr="0077188E">
        <w:rPr>
          <w:rFonts w:ascii="Times New Roman" w:eastAsia="Times New Roman" w:hAnsi="Times New Roman" w:cs="Times New Roman"/>
          <w:color w:val="000000"/>
          <w:sz w:val="22"/>
          <w:szCs w:val="22"/>
        </w:rPr>
        <w:t xml:space="preserve">ystems technologies, </w:t>
      </w:r>
      <w:r>
        <w:rPr>
          <w:rFonts w:ascii="Times New Roman" w:eastAsia="Times New Roman" w:hAnsi="Times New Roman" w:cs="Times New Roman"/>
          <w:color w:val="000000"/>
          <w:sz w:val="22"/>
          <w:szCs w:val="22"/>
        </w:rPr>
        <w:t xml:space="preserve">electronic components, </w:t>
      </w:r>
      <w:r w:rsidRPr="0077188E">
        <w:rPr>
          <w:rFonts w:ascii="Times New Roman" w:eastAsia="Times New Roman" w:hAnsi="Times New Roman" w:cs="Times New Roman"/>
          <w:color w:val="000000"/>
          <w:sz w:val="22"/>
          <w:szCs w:val="22"/>
        </w:rPr>
        <w:t>combat environments, concepts of operation, and tactics to develop assessments of intentions and capabilities, limitations, and vulnerabilities of foreign UAV and UAS technologies.</w:t>
      </w:r>
      <w:r>
        <w:rPr>
          <w:rFonts w:ascii="Times New Roman" w:eastAsia="Times New Roman" w:hAnsi="Times New Roman" w:cs="Times New Roman"/>
          <w:color w:val="000000"/>
          <w:sz w:val="22"/>
          <w:szCs w:val="22"/>
        </w:rPr>
        <w:t xml:space="preserve"> Candidate must have a technical background in Electrical Engineering or Aviation Aerospace either through education or professional work experience. </w:t>
      </w:r>
    </w:p>
    <w:p w14:paraId="4ED0452F" w14:textId="77777777" w:rsidR="00072386" w:rsidRDefault="00072386" w:rsidP="00072386">
      <w:pPr>
        <w:jc w:val="both"/>
        <w:rPr>
          <w:rFonts w:ascii="Times New Roman" w:eastAsia="Times New Roman" w:hAnsi="Times New Roman" w:cs="Times New Roman"/>
          <w:color w:val="000000"/>
          <w:sz w:val="22"/>
          <w:szCs w:val="22"/>
        </w:rPr>
      </w:pPr>
    </w:p>
    <w:p w14:paraId="26FAF744" w14:textId="77777777" w:rsidR="00072386" w:rsidRPr="000964F2" w:rsidRDefault="00072386" w:rsidP="00072386">
      <w:pPr>
        <w:jc w:val="both"/>
        <w:rPr>
          <w:rFonts w:ascii="Times New Roman" w:eastAsia="Times New Roman" w:hAnsi="Times New Roman" w:cs="Times New Roman"/>
          <w:b/>
          <w:bCs/>
          <w:color w:val="000000"/>
          <w:sz w:val="22"/>
          <w:szCs w:val="22"/>
        </w:rPr>
      </w:pPr>
      <w:r w:rsidRPr="000964F2">
        <w:rPr>
          <w:rFonts w:ascii="Times New Roman" w:eastAsia="Times New Roman" w:hAnsi="Times New Roman" w:cs="Times New Roman"/>
          <w:b/>
          <w:bCs/>
          <w:color w:val="000000"/>
          <w:sz w:val="22"/>
          <w:szCs w:val="22"/>
        </w:rPr>
        <w:t xml:space="preserve">Job Responsibilities: </w:t>
      </w:r>
    </w:p>
    <w:p w14:paraId="04ECA15B" w14:textId="77777777" w:rsidR="00072386" w:rsidRPr="000964F2" w:rsidRDefault="00072386" w:rsidP="00072386">
      <w:pPr>
        <w:pStyle w:val="ListParagraph"/>
        <w:numPr>
          <w:ilvl w:val="0"/>
          <w:numId w:val="12"/>
        </w:numPr>
        <w:jc w:val="both"/>
        <w:rPr>
          <w:rFonts w:ascii="Times New Roman" w:eastAsia="Times New Roman" w:hAnsi="Times New Roman" w:cs="Times New Roman"/>
          <w:color w:val="000000"/>
          <w:sz w:val="22"/>
          <w:szCs w:val="22"/>
        </w:rPr>
      </w:pPr>
      <w:r w:rsidRPr="000964F2">
        <w:rPr>
          <w:rFonts w:ascii="Times New Roman" w:eastAsia="Times New Roman" w:hAnsi="Times New Roman" w:cs="Times New Roman"/>
          <w:color w:val="000000"/>
          <w:sz w:val="22"/>
          <w:szCs w:val="22"/>
        </w:rPr>
        <w:t xml:space="preserve">Produce written all source intelligence assessments in accordance with ODNI Analytic Standards Intelligence Community Directives to support analytical production and briefings. </w:t>
      </w:r>
    </w:p>
    <w:p w14:paraId="04F6D5A3" w14:textId="77777777" w:rsidR="00072386" w:rsidRPr="000964F2" w:rsidRDefault="00072386" w:rsidP="00072386">
      <w:pPr>
        <w:pStyle w:val="ListParagraph"/>
        <w:numPr>
          <w:ilvl w:val="0"/>
          <w:numId w:val="12"/>
        </w:numPr>
        <w:jc w:val="both"/>
        <w:rPr>
          <w:rFonts w:ascii="Times New Roman" w:eastAsia="Times New Roman" w:hAnsi="Times New Roman" w:cs="Times New Roman"/>
          <w:color w:val="000000"/>
          <w:sz w:val="22"/>
          <w:szCs w:val="22"/>
        </w:rPr>
      </w:pPr>
      <w:r w:rsidRPr="000964F2">
        <w:rPr>
          <w:rFonts w:ascii="Times New Roman" w:eastAsia="Times New Roman" w:hAnsi="Times New Roman" w:cs="Times New Roman"/>
          <w:color w:val="000000"/>
          <w:sz w:val="22"/>
          <w:szCs w:val="22"/>
        </w:rPr>
        <w:t xml:space="preserve">Conduct </w:t>
      </w:r>
      <w:r>
        <w:rPr>
          <w:rFonts w:ascii="Times New Roman" w:eastAsia="Times New Roman" w:hAnsi="Times New Roman" w:cs="Times New Roman"/>
          <w:color w:val="000000"/>
          <w:sz w:val="22"/>
          <w:szCs w:val="22"/>
        </w:rPr>
        <w:t xml:space="preserve">research and </w:t>
      </w:r>
      <w:r w:rsidRPr="000964F2">
        <w:rPr>
          <w:rFonts w:ascii="Times New Roman" w:eastAsia="Times New Roman" w:hAnsi="Times New Roman" w:cs="Times New Roman"/>
          <w:color w:val="000000"/>
          <w:sz w:val="22"/>
          <w:szCs w:val="22"/>
        </w:rPr>
        <w:t xml:space="preserve">analysis of current and future system UAS/UAV capabilities, </w:t>
      </w:r>
      <w:proofErr w:type="gramStart"/>
      <w:r w:rsidRPr="000964F2">
        <w:rPr>
          <w:rFonts w:ascii="Times New Roman" w:eastAsia="Times New Roman" w:hAnsi="Times New Roman" w:cs="Times New Roman"/>
          <w:color w:val="000000"/>
          <w:sz w:val="22"/>
          <w:szCs w:val="22"/>
        </w:rPr>
        <w:t>limitations</w:t>
      </w:r>
      <w:proofErr w:type="gramEnd"/>
      <w:r w:rsidRPr="000964F2">
        <w:rPr>
          <w:rFonts w:ascii="Times New Roman" w:eastAsia="Times New Roman" w:hAnsi="Times New Roman" w:cs="Times New Roman"/>
          <w:color w:val="000000"/>
          <w:sz w:val="22"/>
          <w:szCs w:val="22"/>
        </w:rPr>
        <w:t xml:space="preserve"> or vulnerabilities. </w:t>
      </w:r>
    </w:p>
    <w:p w14:paraId="0C6E7CD3" w14:textId="77777777" w:rsidR="00072386" w:rsidRPr="000964F2" w:rsidRDefault="00072386" w:rsidP="00072386">
      <w:pPr>
        <w:pStyle w:val="ListParagraph"/>
        <w:numPr>
          <w:ilvl w:val="0"/>
          <w:numId w:val="12"/>
        </w:numPr>
        <w:jc w:val="both"/>
        <w:rPr>
          <w:rFonts w:ascii="Times New Roman" w:eastAsia="Times New Roman" w:hAnsi="Times New Roman" w:cs="Times New Roman"/>
          <w:color w:val="000000"/>
          <w:sz w:val="22"/>
          <w:szCs w:val="22"/>
        </w:rPr>
      </w:pPr>
      <w:r w:rsidRPr="000964F2">
        <w:rPr>
          <w:rFonts w:ascii="Times New Roman" w:eastAsia="Times New Roman" w:hAnsi="Times New Roman" w:cs="Times New Roman"/>
          <w:color w:val="000000"/>
          <w:sz w:val="22"/>
          <w:szCs w:val="22"/>
        </w:rPr>
        <w:t xml:space="preserve">Populate and maintain a variety of databases. </w:t>
      </w:r>
    </w:p>
    <w:p w14:paraId="05B75D62" w14:textId="77777777" w:rsidR="00072386" w:rsidRPr="000964F2" w:rsidRDefault="00072386" w:rsidP="00072386">
      <w:pPr>
        <w:numPr>
          <w:ilvl w:val="0"/>
          <w:numId w:val="12"/>
        </w:numPr>
        <w:rPr>
          <w:rFonts w:ascii="Times New Roman" w:hAnsi="Times New Roman" w:cs="Times New Roman"/>
          <w:sz w:val="22"/>
          <w:szCs w:val="22"/>
        </w:rPr>
      </w:pPr>
      <w:r w:rsidRPr="000964F2">
        <w:rPr>
          <w:rFonts w:ascii="Times New Roman" w:hAnsi="Times New Roman" w:cs="Times New Roman"/>
          <w:sz w:val="22"/>
          <w:szCs w:val="22"/>
        </w:rPr>
        <w:t xml:space="preserve">Integrate and analyze technical information on foreign electronic systems, subsystems, technologies, communications. This includes broad ground weapon systems and technology studies pertaining to such things as vehicles, unmanned systems and their armaments and subsystems, munitions, advanced </w:t>
      </w:r>
      <w:proofErr w:type="gramStart"/>
      <w:r w:rsidRPr="000964F2">
        <w:rPr>
          <w:rFonts w:ascii="Times New Roman" w:hAnsi="Times New Roman" w:cs="Times New Roman"/>
          <w:sz w:val="22"/>
          <w:szCs w:val="22"/>
        </w:rPr>
        <w:t>materials</w:t>
      </w:r>
      <w:proofErr w:type="gramEnd"/>
      <w:r w:rsidRPr="000964F2">
        <w:rPr>
          <w:rFonts w:ascii="Times New Roman" w:hAnsi="Times New Roman" w:cs="Times New Roman"/>
          <w:sz w:val="22"/>
          <w:szCs w:val="22"/>
        </w:rPr>
        <w:t xml:space="preserve"> and manufacturing requirements, directed energy weapons, electro-optical systems, and electronic warfare, and more. </w:t>
      </w:r>
    </w:p>
    <w:p w14:paraId="66862AF4" w14:textId="77777777" w:rsidR="00072386" w:rsidRPr="000964F2" w:rsidRDefault="00072386" w:rsidP="00072386">
      <w:pPr>
        <w:pStyle w:val="ListParagraph"/>
        <w:numPr>
          <w:ilvl w:val="0"/>
          <w:numId w:val="12"/>
        </w:numPr>
        <w:jc w:val="both"/>
        <w:rPr>
          <w:rFonts w:ascii="Times New Roman" w:eastAsia="Times New Roman" w:hAnsi="Times New Roman" w:cs="Times New Roman"/>
          <w:color w:val="000000"/>
          <w:sz w:val="22"/>
          <w:szCs w:val="22"/>
        </w:rPr>
      </w:pPr>
      <w:r w:rsidRPr="000964F2">
        <w:rPr>
          <w:rFonts w:ascii="Times New Roman" w:eastAsia="Times New Roman" w:hAnsi="Times New Roman" w:cs="Times New Roman"/>
          <w:color w:val="000000"/>
          <w:sz w:val="22"/>
          <w:szCs w:val="22"/>
        </w:rPr>
        <w:t xml:space="preserve">Apply </w:t>
      </w:r>
      <w:r w:rsidRPr="000964F2">
        <w:rPr>
          <w:rFonts w:ascii="Times New Roman" w:hAnsi="Times New Roman" w:cs="Times New Roman"/>
          <w:sz w:val="22"/>
          <w:szCs w:val="22"/>
        </w:rPr>
        <w:t>technical knowledge of the collected intelligence data, scientific, engineering, and/or technical principles of weapon technology, and combat environments to analyze military weapons systems design, capabilities, effects, and tactics.</w:t>
      </w:r>
    </w:p>
    <w:p w14:paraId="442AAEE1" w14:textId="77777777" w:rsidR="00072386" w:rsidRPr="000964F2" w:rsidRDefault="00072386" w:rsidP="00072386">
      <w:pPr>
        <w:jc w:val="both"/>
        <w:rPr>
          <w:rFonts w:ascii="Times New Roman" w:eastAsia="Times New Roman" w:hAnsi="Times New Roman" w:cs="Times New Roman"/>
          <w:color w:val="000000"/>
          <w:sz w:val="22"/>
          <w:szCs w:val="22"/>
        </w:rPr>
      </w:pPr>
    </w:p>
    <w:p w14:paraId="3483B838" w14:textId="77777777" w:rsidR="00072386" w:rsidRPr="000964F2" w:rsidRDefault="00072386" w:rsidP="00072386">
      <w:pPr>
        <w:jc w:val="both"/>
        <w:rPr>
          <w:rFonts w:ascii="Times New Roman" w:eastAsia="Times New Roman" w:hAnsi="Times New Roman" w:cs="Times New Roman"/>
          <w:b/>
          <w:bCs/>
          <w:color w:val="000000"/>
          <w:sz w:val="22"/>
          <w:szCs w:val="22"/>
        </w:rPr>
      </w:pPr>
      <w:r w:rsidRPr="000964F2">
        <w:rPr>
          <w:rFonts w:ascii="Times New Roman" w:eastAsia="Times New Roman" w:hAnsi="Times New Roman" w:cs="Times New Roman"/>
          <w:b/>
          <w:bCs/>
          <w:color w:val="000000"/>
          <w:sz w:val="22"/>
          <w:szCs w:val="22"/>
        </w:rPr>
        <w:t>Required Skills:</w:t>
      </w:r>
    </w:p>
    <w:p w14:paraId="3C3F04F3" w14:textId="77777777" w:rsidR="00072386" w:rsidRDefault="00072386" w:rsidP="00072386">
      <w:pPr>
        <w:pStyle w:val="ListParagraph"/>
        <w:numPr>
          <w:ilvl w:val="0"/>
          <w:numId w:val="13"/>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Bachelor of Science (Electrical Engineering, Electronics Engineering or Aviation and Aerospace Engineering preferred but not required).</w:t>
      </w:r>
    </w:p>
    <w:p w14:paraId="58ADB87D" w14:textId="77777777" w:rsidR="00072386" w:rsidRDefault="00072386" w:rsidP="00072386">
      <w:pPr>
        <w:pStyle w:val="ListParagraph"/>
        <w:numPr>
          <w:ilvl w:val="0"/>
          <w:numId w:val="13"/>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Demonstrated experience producing all source intelligence assessments for the Science &amp; Technology community.</w:t>
      </w:r>
    </w:p>
    <w:p w14:paraId="1B8B87ED" w14:textId="77777777" w:rsidR="00072386" w:rsidRDefault="00072386" w:rsidP="00072386">
      <w:pPr>
        <w:pStyle w:val="ListParagraph"/>
        <w:numPr>
          <w:ilvl w:val="0"/>
          <w:numId w:val="13"/>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Strong technical skills/background in electronics engineering or UAV/UAS disciplines. </w:t>
      </w:r>
    </w:p>
    <w:p w14:paraId="52EA53E2" w14:textId="77777777" w:rsidR="00072386" w:rsidRDefault="00072386" w:rsidP="00072386">
      <w:pPr>
        <w:pStyle w:val="ListParagraph"/>
        <w:numPr>
          <w:ilvl w:val="0"/>
          <w:numId w:val="13"/>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Active TS Security Clearance </w:t>
      </w:r>
    </w:p>
    <w:p w14:paraId="02A0D534" w14:textId="77777777" w:rsidR="00072386" w:rsidRDefault="00072386" w:rsidP="00072386">
      <w:pPr>
        <w:pStyle w:val="ListParagraph"/>
        <w:numPr>
          <w:ilvl w:val="0"/>
          <w:numId w:val="13"/>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Minimum 3 years’ experience producing technical, written assessments. </w:t>
      </w:r>
    </w:p>
    <w:p w14:paraId="6F1FE608" w14:textId="77777777" w:rsidR="00072386" w:rsidRDefault="00072386" w:rsidP="00072386">
      <w:pPr>
        <w:jc w:val="both"/>
        <w:rPr>
          <w:rFonts w:ascii="Times New Roman" w:eastAsia="Times New Roman" w:hAnsi="Times New Roman" w:cs="Times New Roman"/>
          <w:color w:val="000000"/>
          <w:sz w:val="22"/>
          <w:szCs w:val="22"/>
        </w:rPr>
      </w:pPr>
    </w:p>
    <w:p w14:paraId="35C8BF50" w14:textId="77777777" w:rsidR="00072386" w:rsidRPr="000964F2" w:rsidRDefault="00072386" w:rsidP="00072386">
      <w:pPr>
        <w:jc w:val="both"/>
        <w:rPr>
          <w:rFonts w:ascii="Times New Roman" w:eastAsia="Times New Roman" w:hAnsi="Times New Roman" w:cs="Times New Roman"/>
          <w:b/>
          <w:bCs/>
          <w:color w:val="000000"/>
          <w:sz w:val="22"/>
          <w:szCs w:val="22"/>
        </w:rPr>
      </w:pPr>
      <w:r w:rsidRPr="000964F2">
        <w:rPr>
          <w:rFonts w:ascii="Times New Roman" w:eastAsia="Times New Roman" w:hAnsi="Times New Roman" w:cs="Times New Roman"/>
          <w:b/>
          <w:bCs/>
          <w:color w:val="000000"/>
          <w:sz w:val="22"/>
          <w:szCs w:val="22"/>
        </w:rPr>
        <w:t>Preferred Skills:</w:t>
      </w:r>
    </w:p>
    <w:p w14:paraId="71603AF3" w14:textId="0CA92197" w:rsidR="00072386" w:rsidRDefault="00072386" w:rsidP="00072386">
      <w:pPr>
        <w:pStyle w:val="ListParagraph"/>
        <w:numPr>
          <w:ilvl w:val="0"/>
          <w:numId w:val="14"/>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Master’s degree in Electrical Engineering</w:t>
      </w:r>
      <w:r>
        <w:rPr>
          <w:rFonts w:ascii="Times New Roman" w:eastAsia="Times New Roman" w:hAnsi="Times New Roman" w:cs="Times New Roman"/>
          <w:color w:val="000000"/>
          <w:sz w:val="22"/>
          <w:szCs w:val="22"/>
        </w:rPr>
        <w:t xml:space="preserve">, Electronics Engineering or Aviation and Aerospace Engineering. </w:t>
      </w:r>
    </w:p>
    <w:p w14:paraId="13C262C8" w14:textId="77777777" w:rsidR="00072386" w:rsidRDefault="00072386" w:rsidP="00072386">
      <w:pPr>
        <w:pStyle w:val="ListParagraph"/>
        <w:numPr>
          <w:ilvl w:val="0"/>
          <w:numId w:val="14"/>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Familiarity with ODNI ICD 203 and 206 standards in producing technology assessments. </w:t>
      </w:r>
    </w:p>
    <w:p w14:paraId="235458B7" w14:textId="77777777" w:rsidR="00072386" w:rsidRPr="000964F2" w:rsidRDefault="00072386" w:rsidP="00072386">
      <w:pPr>
        <w:pStyle w:val="ListParagraph"/>
        <w:numPr>
          <w:ilvl w:val="0"/>
          <w:numId w:val="14"/>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UAV/UAS pilot experience (hobby or professional) or mechanical experience. </w:t>
      </w:r>
    </w:p>
    <w:p w14:paraId="75DC37F3" w14:textId="77777777" w:rsidR="00072386" w:rsidRDefault="00072386" w:rsidP="00072386">
      <w:pPr>
        <w:jc w:val="both"/>
        <w:rPr>
          <w:rFonts w:ascii="Times New Roman" w:eastAsia="Times New Roman" w:hAnsi="Times New Roman" w:cs="Times New Roman"/>
          <w:color w:val="000000"/>
          <w:sz w:val="22"/>
          <w:szCs w:val="22"/>
        </w:rPr>
      </w:pPr>
    </w:p>
    <w:p w14:paraId="1C5B4C75" w14:textId="77777777" w:rsidR="00072386" w:rsidRPr="0077188E" w:rsidRDefault="00072386" w:rsidP="00072386">
      <w:pPr>
        <w:jc w:val="both"/>
        <w:rPr>
          <w:rFonts w:ascii="Calibri" w:eastAsia="Times New Roman" w:hAnsi="Calibri" w:cs="Calibri"/>
          <w:color w:val="000000"/>
          <w:sz w:val="27"/>
          <w:szCs w:val="27"/>
        </w:rPr>
      </w:pPr>
      <w:r w:rsidRPr="0077188E">
        <w:rPr>
          <w:rFonts w:ascii="Times New Roman" w:eastAsia="Times New Roman" w:hAnsi="Times New Roman" w:cs="Times New Roman"/>
          <w:color w:val="000000"/>
          <w:sz w:val="22"/>
          <w:szCs w:val="22"/>
        </w:rPr>
        <w:t> </w:t>
      </w:r>
    </w:p>
    <w:p w14:paraId="0C4E16FD" w14:textId="409ADA0A" w:rsidR="00534AAF" w:rsidRPr="00072386" w:rsidRDefault="00072386" w:rsidP="001D26DB">
      <w:pPr>
        <w:jc w:val="both"/>
        <w:rPr>
          <w:rFonts w:ascii="Calibri" w:eastAsia="Times New Roman" w:hAnsi="Calibri" w:cs="Calibri"/>
          <w:color w:val="000000"/>
          <w:sz w:val="27"/>
          <w:szCs w:val="27"/>
        </w:rPr>
      </w:pPr>
      <w:r w:rsidRPr="0077188E">
        <w:rPr>
          <w:rFonts w:ascii="Times New Roman" w:eastAsia="Times New Roman" w:hAnsi="Times New Roman" w:cs="Times New Roman"/>
          <w:color w:val="000000"/>
          <w:sz w:val="22"/>
          <w:szCs w:val="22"/>
        </w:rPr>
        <w:t>SE2S offers a highly competitive package of pay and benefits including Paid Time Off and Holidays, 401(K) match and flexible medical benefit plans for the well-being of you and your family. Applicants selected will be subject to a government security investigation and must meet eligibility requirements for access to classified information. For more information or to apply, email </w:t>
      </w:r>
      <w:hyperlink r:id="rId8" w:history="1">
        <w:r w:rsidRPr="0077188E">
          <w:rPr>
            <w:rFonts w:ascii="Times New Roman" w:eastAsia="Times New Roman" w:hAnsi="Times New Roman" w:cs="Times New Roman"/>
            <w:color w:val="0000FF"/>
            <w:sz w:val="22"/>
            <w:szCs w:val="22"/>
            <w:u w:val="single"/>
          </w:rPr>
          <w:t>rmarshlack@stratsupport.com</w:t>
        </w:r>
      </w:hyperlink>
      <w:r w:rsidRPr="0077188E">
        <w:rPr>
          <w:rFonts w:ascii="Times New Roman" w:eastAsia="Times New Roman" w:hAnsi="Times New Roman" w:cs="Times New Roman"/>
          <w:color w:val="000000"/>
          <w:sz w:val="22"/>
          <w:szCs w:val="22"/>
        </w:rPr>
        <w:t> or visit </w:t>
      </w:r>
      <w:hyperlink r:id="rId9" w:history="1">
        <w:r w:rsidRPr="0077188E">
          <w:rPr>
            <w:rFonts w:ascii="Times New Roman" w:eastAsia="Times New Roman" w:hAnsi="Times New Roman" w:cs="Times New Roman"/>
            <w:color w:val="0563C1"/>
            <w:sz w:val="22"/>
            <w:szCs w:val="22"/>
            <w:u w:val="single"/>
          </w:rPr>
          <w:t>www.stratsupport.com</w:t>
        </w:r>
      </w:hyperlink>
      <w:r>
        <w:rPr>
          <w:rFonts w:ascii="Calibri" w:eastAsia="Times New Roman" w:hAnsi="Calibri" w:cs="Calibri"/>
          <w:color w:val="000000"/>
          <w:sz w:val="27"/>
          <w:szCs w:val="27"/>
        </w:rPr>
        <w:t>.</w:t>
      </w:r>
      <w:r w:rsidR="00D0073E" w:rsidRPr="001D26DB">
        <w:rPr>
          <w:rFonts w:ascii="Times New Roman" w:hAnsi="Times New Roman" w:cs="Times New Roman"/>
          <w:sz w:val="22"/>
          <w:szCs w:val="22"/>
        </w:rPr>
        <w:t xml:space="preserve"> </w:t>
      </w:r>
    </w:p>
    <w:sectPr w:rsidR="00534AAF" w:rsidRPr="00072386">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C1DD" w14:textId="77777777" w:rsidR="00CA47C4" w:rsidRDefault="00CA47C4">
      <w:r>
        <w:separator/>
      </w:r>
    </w:p>
  </w:endnote>
  <w:endnote w:type="continuationSeparator" w:id="0">
    <w:p w14:paraId="7FE4B995" w14:textId="77777777" w:rsidR="00CA47C4" w:rsidRDefault="00CA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E5F8" w14:textId="77777777" w:rsidR="00534AAF" w:rsidRDefault="00000000">
    <w:pPr>
      <w:pBdr>
        <w:top w:val="nil"/>
        <w:left w:val="nil"/>
        <w:bottom w:val="nil"/>
        <w:right w:val="nil"/>
        <w:between w:val="nil"/>
      </w:pBdr>
      <w:tabs>
        <w:tab w:val="center" w:pos="4680"/>
        <w:tab w:val="right" w:pos="9360"/>
      </w:tabs>
      <w:jc w:val="center"/>
      <w:rPr>
        <w:color w:val="0563C1"/>
        <w:sz w:val="20"/>
        <w:szCs w:val="20"/>
        <w:u w:val="single"/>
      </w:rPr>
    </w:pPr>
    <w:hyperlink r:id="rId1">
      <w:r w:rsidR="00D0073E">
        <w:rPr>
          <w:color w:val="0563C1"/>
          <w:sz w:val="20"/>
          <w:szCs w:val="20"/>
          <w:u w:val="single"/>
        </w:rPr>
        <w:t>www.stratsupport.com</w:t>
      </w:r>
    </w:hyperlink>
  </w:p>
  <w:p w14:paraId="5D4C42F1" w14:textId="77777777" w:rsidR="00534AAF" w:rsidRDefault="00D0073E">
    <w:pPr>
      <w:pBdr>
        <w:top w:val="nil"/>
        <w:left w:val="nil"/>
        <w:bottom w:val="nil"/>
        <w:right w:val="nil"/>
        <w:between w:val="nil"/>
      </w:pBdr>
      <w:tabs>
        <w:tab w:val="center" w:pos="4680"/>
        <w:tab w:val="right" w:pos="9360"/>
      </w:tabs>
      <w:jc w:val="center"/>
      <w:rPr>
        <w:color w:val="0563C1"/>
        <w:sz w:val="20"/>
        <w:szCs w:val="20"/>
        <w:u w:val="single"/>
      </w:rPr>
    </w:pPr>
    <w:r>
      <w:rPr>
        <w:color w:val="000000"/>
        <w:sz w:val="20"/>
        <w:szCs w:val="20"/>
      </w:rPr>
      <w:t>Woman Owned &amp; SBA 8(a) Certified Small Business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480B" w14:textId="77777777" w:rsidR="00CA47C4" w:rsidRDefault="00CA47C4">
      <w:r>
        <w:separator/>
      </w:r>
    </w:p>
  </w:footnote>
  <w:footnote w:type="continuationSeparator" w:id="0">
    <w:p w14:paraId="042355B9" w14:textId="77777777" w:rsidR="00CA47C4" w:rsidRDefault="00CA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384C" w14:textId="77777777" w:rsidR="00534AAF" w:rsidRDefault="00D0073E">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4C4D65F7" wp14:editId="504DA13A">
          <wp:simplePos x="0" y="0"/>
          <wp:positionH relativeFrom="column">
            <wp:posOffset>1952548</wp:posOffset>
          </wp:positionH>
          <wp:positionV relativeFrom="paragraph">
            <wp:posOffset>-347777</wp:posOffset>
          </wp:positionV>
          <wp:extent cx="2040890" cy="652145"/>
          <wp:effectExtent l="0" t="0" r="381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40890" cy="65214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6A5"/>
    <w:multiLevelType w:val="hybridMultilevel"/>
    <w:tmpl w:val="3B5C9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65D9F"/>
    <w:multiLevelType w:val="multilevel"/>
    <w:tmpl w:val="E99CA3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8C59C7"/>
    <w:multiLevelType w:val="hybridMultilevel"/>
    <w:tmpl w:val="ED5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B174C0"/>
    <w:multiLevelType w:val="multilevel"/>
    <w:tmpl w:val="6492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3699B"/>
    <w:multiLevelType w:val="hybridMultilevel"/>
    <w:tmpl w:val="747C1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2667A"/>
    <w:multiLevelType w:val="hybridMultilevel"/>
    <w:tmpl w:val="4AF85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37835"/>
    <w:multiLevelType w:val="hybridMultilevel"/>
    <w:tmpl w:val="B29E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BE729C"/>
    <w:multiLevelType w:val="hybridMultilevel"/>
    <w:tmpl w:val="58C85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E30FC6"/>
    <w:multiLevelType w:val="hybridMultilevel"/>
    <w:tmpl w:val="835E4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A65201"/>
    <w:multiLevelType w:val="hybridMultilevel"/>
    <w:tmpl w:val="6F301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F4212"/>
    <w:multiLevelType w:val="multilevel"/>
    <w:tmpl w:val="D0B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D33B1E"/>
    <w:multiLevelType w:val="hybridMultilevel"/>
    <w:tmpl w:val="3A0C3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C3604C"/>
    <w:multiLevelType w:val="hybridMultilevel"/>
    <w:tmpl w:val="F9307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780485"/>
    <w:multiLevelType w:val="hybridMultilevel"/>
    <w:tmpl w:val="247C2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4880415">
    <w:abstractNumId w:val="1"/>
  </w:num>
  <w:num w:numId="2" w16cid:durableId="1982033265">
    <w:abstractNumId w:val="12"/>
  </w:num>
  <w:num w:numId="3" w16cid:durableId="173765952">
    <w:abstractNumId w:val="5"/>
  </w:num>
  <w:num w:numId="4" w16cid:durableId="746994423">
    <w:abstractNumId w:val="9"/>
  </w:num>
  <w:num w:numId="5" w16cid:durableId="957183021">
    <w:abstractNumId w:val="6"/>
  </w:num>
  <w:num w:numId="6" w16cid:durableId="1783332555">
    <w:abstractNumId w:val="4"/>
  </w:num>
  <w:num w:numId="7" w16cid:durableId="1790397524">
    <w:abstractNumId w:val="2"/>
  </w:num>
  <w:num w:numId="8" w16cid:durableId="1740594425">
    <w:abstractNumId w:val="3"/>
  </w:num>
  <w:num w:numId="9" w16cid:durableId="663704905">
    <w:abstractNumId w:val="0"/>
  </w:num>
  <w:num w:numId="10" w16cid:durableId="2046901740">
    <w:abstractNumId w:val="10"/>
  </w:num>
  <w:num w:numId="11" w16cid:durableId="493569768">
    <w:abstractNumId w:val="11"/>
  </w:num>
  <w:num w:numId="12" w16cid:durableId="472023030">
    <w:abstractNumId w:val="13"/>
  </w:num>
  <w:num w:numId="13" w16cid:durableId="1299721960">
    <w:abstractNumId w:val="7"/>
  </w:num>
  <w:num w:numId="14" w16cid:durableId="858936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86"/>
    <w:rsid w:val="0005442D"/>
    <w:rsid w:val="00072386"/>
    <w:rsid w:val="001D26DB"/>
    <w:rsid w:val="002F096C"/>
    <w:rsid w:val="003F0A2B"/>
    <w:rsid w:val="00534AAF"/>
    <w:rsid w:val="00552DCB"/>
    <w:rsid w:val="0068192C"/>
    <w:rsid w:val="007420FA"/>
    <w:rsid w:val="007C4CB8"/>
    <w:rsid w:val="00965C93"/>
    <w:rsid w:val="009E3092"/>
    <w:rsid w:val="00C7386A"/>
    <w:rsid w:val="00CA47C4"/>
    <w:rsid w:val="00CC5E49"/>
    <w:rsid w:val="00D0073E"/>
    <w:rsid w:val="00E66175"/>
    <w:rsid w:val="00F1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64649"/>
  <w15:docId w15:val="{C6688AA1-0E5F-C24B-B96E-D99F9BC0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86"/>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96060"/>
    <w:pPr>
      <w:tabs>
        <w:tab w:val="center" w:pos="4680"/>
        <w:tab w:val="right" w:pos="9360"/>
      </w:tabs>
    </w:pPr>
  </w:style>
  <w:style w:type="character" w:customStyle="1" w:styleId="HeaderChar">
    <w:name w:val="Header Char"/>
    <w:basedOn w:val="DefaultParagraphFont"/>
    <w:link w:val="Header"/>
    <w:uiPriority w:val="99"/>
    <w:rsid w:val="00096060"/>
  </w:style>
  <w:style w:type="paragraph" w:styleId="Footer">
    <w:name w:val="footer"/>
    <w:basedOn w:val="Normal"/>
    <w:link w:val="FooterChar"/>
    <w:uiPriority w:val="99"/>
    <w:unhideWhenUsed/>
    <w:rsid w:val="00096060"/>
    <w:pPr>
      <w:tabs>
        <w:tab w:val="center" w:pos="4680"/>
        <w:tab w:val="right" w:pos="9360"/>
      </w:tabs>
    </w:pPr>
  </w:style>
  <w:style w:type="character" w:customStyle="1" w:styleId="FooterChar">
    <w:name w:val="Footer Char"/>
    <w:basedOn w:val="DefaultParagraphFont"/>
    <w:link w:val="Footer"/>
    <w:uiPriority w:val="99"/>
    <w:rsid w:val="00096060"/>
  </w:style>
  <w:style w:type="character" w:styleId="Hyperlink">
    <w:name w:val="Hyperlink"/>
    <w:basedOn w:val="DefaultParagraphFont"/>
    <w:uiPriority w:val="99"/>
    <w:unhideWhenUsed/>
    <w:rsid w:val="00096060"/>
    <w:rPr>
      <w:color w:val="0563C1" w:themeColor="hyperlink"/>
      <w:u w:val="single"/>
    </w:rPr>
  </w:style>
  <w:style w:type="paragraph" w:styleId="ListParagraph">
    <w:name w:val="List Paragraph"/>
    <w:basedOn w:val="Normal"/>
    <w:uiPriority w:val="34"/>
    <w:qFormat/>
    <w:rsid w:val="008666E7"/>
    <w:pPr>
      <w:ind w:left="720"/>
      <w:contextualSpacing/>
    </w:pPr>
  </w:style>
  <w:style w:type="paragraph" w:styleId="NormalWeb">
    <w:name w:val="Normal (Web)"/>
    <w:basedOn w:val="Normal"/>
    <w:uiPriority w:val="99"/>
    <w:semiHidden/>
    <w:unhideWhenUsed/>
    <w:rsid w:val="008666E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99476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7420FA"/>
  </w:style>
  <w:style w:type="character" w:customStyle="1" w:styleId="apple-converted-space">
    <w:name w:val="apple-converted-space"/>
    <w:basedOn w:val="DefaultParagraphFont"/>
    <w:rsid w:val="001D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6">
      <w:bodyDiv w:val="1"/>
      <w:marLeft w:val="0"/>
      <w:marRight w:val="0"/>
      <w:marTop w:val="0"/>
      <w:marBottom w:val="0"/>
      <w:divBdr>
        <w:top w:val="none" w:sz="0" w:space="0" w:color="auto"/>
        <w:left w:val="none" w:sz="0" w:space="0" w:color="auto"/>
        <w:bottom w:val="none" w:sz="0" w:space="0" w:color="auto"/>
        <w:right w:val="none" w:sz="0" w:space="0" w:color="auto"/>
      </w:divBdr>
    </w:div>
    <w:div w:id="289896604">
      <w:bodyDiv w:val="1"/>
      <w:marLeft w:val="0"/>
      <w:marRight w:val="0"/>
      <w:marTop w:val="0"/>
      <w:marBottom w:val="0"/>
      <w:divBdr>
        <w:top w:val="none" w:sz="0" w:space="0" w:color="auto"/>
        <w:left w:val="none" w:sz="0" w:space="0" w:color="auto"/>
        <w:bottom w:val="none" w:sz="0" w:space="0" w:color="auto"/>
        <w:right w:val="none" w:sz="0" w:space="0" w:color="auto"/>
      </w:divBdr>
    </w:div>
    <w:div w:id="1134560466">
      <w:bodyDiv w:val="1"/>
      <w:marLeft w:val="0"/>
      <w:marRight w:val="0"/>
      <w:marTop w:val="0"/>
      <w:marBottom w:val="0"/>
      <w:divBdr>
        <w:top w:val="none" w:sz="0" w:space="0" w:color="auto"/>
        <w:left w:val="none" w:sz="0" w:space="0" w:color="auto"/>
        <w:bottom w:val="none" w:sz="0" w:space="0" w:color="auto"/>
        <w:right w:val="none" w:sz="0" w:space="0" w:color="auto"/>
      </w:divBdr>
    </w:div>
    <w:div w:id="1788234942">
      <w:bodyDiv w:val="1"/>
      <w:marLeft w:val="0"/>
      <w:marRight w:val="0"/>
      <w:marTop w:val="0"/>
      <w:marBottom w:val="0"/>
      <w:divBdr>
        <w:top w:val="none" w:sz="0" w:space="0" w:color="auto"/>
        <w:left w:val="none" w:sz="0" w:space="0" w:color="auto"/>
        <w:bottom w:val="none" w:sz="0" w:space="0" w:color="auto"/>
        <w:right w:val="none" w:sz="0" w:space="0" w:color="auto"/>
      </w:divBdr>
    </w:div>
    <w:div w:id="1848978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marshlack@stratsuppor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atsupport.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tratsup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chaelmarshlack/Library/Group%20Containers/UBF8T346G9.Office/User%20Content.localized/Templates.localized/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JtkPVxYrny6Gl4PJzKWzAjrDQA==">AMUW2mUBtOXTPms4dA54jkzTkMVY6+ZygmokJRcwQPA1YYxhZrUgRb3FeDV0PO0ib6yLS+dyZIJ1by2YJVsPFP5B6aBlCpZAVLprrn2lZqMYsyyWg3TXktI=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JD.dotx</Template>
  <TotalTime>2</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Rachael Marshlack</cp:lastModifiedBy>
  <cp:revision>1</cp:revision>
  <dcterms:created xsi:type="dcterms:W3CDTF">2023-05-30T14:44:00Z</dcterms:created>
  <dcterms:modified xsi:type="dcterms:W3CDTF">2023-05-30T14:48:00Z</dcterms:modified>
</cp:coreProperties>
</file>